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ПОКАНА</w:t>
      </w: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br/>
        <w:t>ЗА ОБЩЕСТВЕНО ОБСЪЖДАНЕ</w:t>
      </w: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D4789" w:rsidRPr="008D4789" w:rsidRDefault="009D22DF" w:rsidP="009D22DF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Н</w:t>
      </w:r>
      <w:r w:rsidR="008D4789" w:rsidRPr="008D4789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а основа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ние чл. 26, ал.2 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ал.4 </w:t>
      </w:r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от Закона за нормативните актове, във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връзка с чл. 77 от Административнопроцесуалния кодекс</w:t>
      </w:r>
      <w:r w:rsidR="00836ACC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,</w:t>
      </w:r>
      <w:bookmarkStart w:id="0" w:name="_GoBack"/>
      <w:bookmarkEnd w:id="0"/>
      <w:r w:rsidRPr="009D22DF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община Дългопол п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редоставя възможност на заинтересованите лица в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30-дневен срок, считан от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 xml:space="preserve"> датата на публикуване на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настоящата покана за публично обсъждане, </w:t>
      </w:r>
      <w:r w:rsidR="008D4789" w:rsidRPr="009D22DF">
        <w:rPr>
          <w:rFonts w:ascii="Times New Roman" w:eastAsia="Calibri" w:hAnsi="Times New Roman" w:cs="Times New Roman"/>
          <w:sz w:val="24"/>
          <w:szCs w:val="24"/>
        </w:rPr>
        <w:t>да направят своите предложения,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становища </w:t>
      </w:r>
      <w:r w:rsidRPr="009D22DF">
        <w:rPr>
          <w:rFonts w:ascii="Times New Roman" w:eastAsia="Calibri" w:hAnsi="Times New Roman" w:cs="Times New Roman"/>
          <w:sz w:val="24"/>
          <w:szCs w:val="24"/>
        </w:rPr>
        <w:t xml:space="preserve">и възражения по 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Проект</w:t>
      </w:r>
      <w:r w:rsidRPr="009D22DF">
        <w:rPr>
          <w:rFonts w:ascii="Times New Roman" w:eastAsia="Calibri" w:hAnsi="Times New Roman" w:cs="Times New Roman"/>
          <w:sz w:val="24"/>
          <w:szCs w:val="24"/>
        </w:rPr>
        <w:t>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80E52">
        <w:rPr>
          <w:rFonts w:ascii="Times New Roman" w:eastAsia="Calibri" w:hAnsi="Times New Roman" w:cs="Times New Roman"/>
          <w:sz w:val="24"/>
          <w:szCs w:val="24"/>
        </w:rPr>
        <w:t>на Наредба за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 xml:space="preserve"> изменение и допълнение на </w:t>
      </w:r>
      <w:r w:rsidR="00C50171" w:rsidRPr="00C50171">
        <w:rPr>
          <w:rFonts w:ascii="Times New Roman" w:eastAsia="Calibri" w:hAnsi="Times New Roman" w:cs="Times New Roman"/>
          <w:sz w:val="24"/>
          <w:szCs w:val="24"/>
        </w:rPr>
        <w:t>Наредбата за реда за придобиване, управление и разпореждане с общинско  имущество</w:t>
      </w:r>
      <w:r w:rsidR="008D4789" w:rsidRPr="008D4789">
        <w:rPr>
          <w:rFonts w:ascii="Times New Roman" w:eastAsia="Calibri" w:hAnsi="Times New Roman" w:cs="Times New Roman"/>
          <w:sz w:val="24"/>
          <w:szCs w:val="24"/>
        </w:rPr>
        <w:t>. Предложения и становища могат да бъдат подавани на електронния адрес:</w:t>
      </w:r>
      <w:r w:rsidRPr="009D22DF">
        <w:rPr>
          <w:rFonts w:ascii="Times New Roman" w:eastAsia="Calibri" w:hAnsi="Times New Roman" w:cs="Times New Roman"/>
          <w:sz w:val="24"/>
          <w:szCs w:val="24"/>
          <w:lang w:val="en-US"/>
        </w:rPr>
        <w:t>obshtina@dalgopol.egov.bg</w:t>
      </w:r>
      <w:r w:rsidR="00784386" w:rsidRPr="0078438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84386">
        <w:rPr>
          <w:rFonts w:ascii="Times New Roman" w:eastAsia="Calibri" w:hAnsi="Times New Roman" w:cs="Times New Roman"/>
          <w:sz w:val="24"/>
          <w:szCs w:val="24"/>
        </w:rPr>
        <w:t xml:space="preserve">или </w:t>
      </w:r>
      <w:r w:rsidR="00784386" w:rsidRPr="008D4789">
        <w:rPr>
          <w:rFonts w:ascii="Times New Roman" w:eastAsia="Calibri" w:hAnsi="Times New Roman" w:cs="Times New Roman"/>
          <w:sz w:val="24"/>
          <w:szCs w:val="24"/>
        </w:rPr>
        <w:t>в деловодството на Община Дългопол</w:t>
      </w:r>
      <w:r w:rsidR="00784386">
        <w:rPr>
          <w:rFonts w:ascii="Times New Roman" w:eastAsia="Calibri" w:hAnsi="Times New Roman" w:cs="Times New Roman"/>
          <w:sz w:val="24"/>
          <w:szCs w:val="24"/>
        </w:rPr>
        <w:t>, гр. Дългопол, ул. „Георги Димитров“ №105, ет. 1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9D22DF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ГЕОРГИ ГЕОРГИЕВ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8D478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Кмет на  Община Дългопол</w:t>
      </w:r>
    </w:p>
    <w:p w:rsidR="008D4789" w:rsidRPr="008D4789" w:rsidRDefault="008D4789" w:rsidP="008D4789">
      <w:pPr>
        <w:shd w:val="clear" w:color="auto" w:fill="FFFFFF"/>
        <w:spacing w:after="0" w:line="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</w:pPr>
    </w:p>
    <w:p w:rsidR="008D4789" w:rsidRPr="008D4789" w:rsidRDefault="008D4789" w:rsidP="008D478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D4789" w:rsidRPr="008D47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789"/>
    <w:rsid w:val="003E24AD"/>
    <w:rsid w:val="004E43E7"/>
    <w:rsid w:val="00784386"/>
    <w:rsid w:val="00836ACC"/>
    <w:rsid w:val="008D4789"/>
    <w:rsid w:val="009329A5"/>
    <w:rsid w:val="009D22DF"/>
    <w:rsid w:val="00A82522"/>
    <w:rsid w:val="00B55949"/>
    <w:rsid w:val="00B80E52"/>
    <w:rsid w:val="00C50171"/>
    <w:rsid w:val="00EE2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2713EE4"/>
  <w15:chartTrackingRefBased/>
  <w15:docId w15:val="{28C291A5-8F06-4A01-A9B2-BC8E06068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uto-style16">
    <w:name w:val="auto-style16"/>
    <w:basedOn w:val="a"/>
    <w:rsid w:val="008D47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5</cp:revision>
  <dcterms:created xsi:type="dcterms:W3CDTF">2025-01-17T06:06:00Z</dcterms:created>
  <dcterms:modified xsi:type="dcterms:W3CDTF">2025-01-19T13:52:00Z</dcterms:modified>
</cp:coreProperties>
</file>